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宋体" w:eastAsia="方正小标宋简体"/>
          <w:sz w:val="24"/>
          <w:szCs w:val="24"/>
          <w:lang w:eastAsia="zh-CN"/>
        </w:rPr>
      </w:pPr>
      <w:r>
        <w:rPr>
          <w:rFonts w:hint="eastAsia" w:ascii="方正小标宋简体" w:hAnsi="宋体" w:eastAsia="方正小标宋简体"/>
          <w:sz w:val="24"/>
          <w:szCs w:val="24"/>
        </w:rPr>
        <w:t>附件</w:t>
      </w:r>
      <w:r>
        <w:rPr>
          <w:rFonts w:hint="eastAsia" w:ascii="方正小标宋简体" w:hAnsi="宋体" w:eastAsia="方正小标宋简体"/>
          <w:sz w:val="24"/>
          <w:szCs w:val="24"/>
          <w:lang w:val="en-US" w:eastAsia="zh-CN"/>
        </w:rPr>
        <w:t>3</w:t>
      </w:r>
      <w:bookmarkStart w:id="0" w:name="_GoBack"/>
      <w:bookmarkEnd w:id="0"/>
    </w:p>
    <w:p>
      <w:pPr>
        <w:spacing w:after="156" w:afterLines="5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哈尔滨工程大学本科课堂教学质量测评表</w:t>
      </w:r>
    </w:p>
    <w:tbl>
      <w:tblPr>
        <w:tblStyle w:val="4"/>
        <w:tblW w:w="49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993"/>
        <w:gridCol w:w="3517"/>
        <w:gridCol w:w="604"/>
        <w:gridCol w:w="875"/>
        <w:gridCol w:w="1068"/>
        <w:gridCol w:w="1808"/>
        <w:gridCol w:w="8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2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2"/>
                <w:szCs w:val="24"/>
              </w:rPr>
              <w:t>课程名称</w:t>
            </w:r>
          </w:p>
        </w:tc>
        <w:tc>
          <w:tcPr>
            <w:tcW w:w="37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2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2"/>
                <w:szCs w:val="24"/>
              </w:rPr>
              <w:t>　</w:t>
            </w:r>
          </w:p>
        </w:tc>
        <w:tc>
          <w:tcPr>
            <w:tcW w:w="1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2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2"/>
                <w:szCs w:val="24"/>
              </w:rPr>
              <w:t>授课教师</w:t>
            </w:r>
          </w:p>
        </w:tc>
        <w:tc>
          <w:tcPr>
            <w:tcW w:w="24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黑体" w:eastAsia="黑体" w:cs="宋体"/>
                <w:bCs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6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2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2"/>
                <w:szCs w:val="24"/>
              </w:rPr>
              <w:t>开课单位</w:t>
            </w:r>
          </w:p>
        </w:tc>
        <w:tc>
          <w:tcPr>
            <w:tcW w:w="37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2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2"/>
                <w:szCs w:val="24"/>
              </w:rPr>
              <w:t>　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2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2"/>
                <w:szCs w:val="24"/>
              </w:rPr>
              <w:t>授课班级</w:t>
            </w:r>
          </w:p>
        </w:tc>
        <w:tc>
          <w:tcPr>
            <w:tcW w:w="24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2031" w:rightChars="967"/>
              <w:jc w:val="center"/>
              <w:rPr>
                <w:rFonts w:ascii="黑体" w:hAnsi="黑体" w:eastAsia="黑体" w:cs="宋体"/>
                <w:bCs/>
                <w:kern w:val="0"/>
                <w:sz w:val="22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2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bCs/>
                <w:kern w:val="0"/>
                <w:sz w:val="22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2"/>
                <w:szCs w:val="24"/>
              </w:rPr>
              <w:t>本次课程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bCs/>
                <w:kern w:val="0"/>
                <w:sz w:val="22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2"/>
                <w:szCs w:val="24"/>
              </w:rPr>
              <w:t>主要内容</w:t>
            </w:r>
          </w:p>
        </w:tc>
        <w:tc>
          <w:tcPr>
            <w:tcW w:w="7933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2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2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95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Cs/>
                <w:kern w:val="0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32"/>
              </w:rPr>
              <w:t>听课后的单项评价：请在下列各题之后的相应评分位置给出评价等级。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Cs/>
                <w:kern w:val="0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32"/>
              </w:rPr>
              <w:t>评价等级分为</w:t>
            </w:r>
            <w:r>
              <w:rPr>
                <w:rFonts w:ascii="宋体" w:hAnsi="宋体" w:eastAsia="宋体" w:cs="宋体"/>
                <w:bCs/>
                <w:kern w:val="0"/>
                <w:szCs w:val="32"/>
              </w:rPr>
              <w:t>A 优</w:t>
            </w:r>
            <w:r>
              <w:rPr>
                <w:rFonts w:hint="eastAsia" w:ascii="宋体" w:hAnsi="宋体" w:eastAsia="宋体" w:cs="宋体"/>
                <w:bCs/>
                <w:kern w:val="0"/>
                <w:szCs w:val="32"/>
              </w:rPr>
              <w:t>、</w:t>
            </w:r>
            <w:r>
              <w:rPr>
                <w:rFonts w:ascii="宋体" w:hAnsi="宋体" w:eastAsia="宋体" w:cs="宋体"/>
                <w:bCs/>
                <w:kern w:val="0"/>
                <w:szCs w:val="32"/>
              </w:rPr>
              <w:t>B 良</w:t>
            </w:r>
            <w:r>
              <w:rPr>
                <w:rFonts w:hint="eastAsia" w:ascii="宋体" w:hAnsi="宋体" w:eastAsia="宋体" w:cs="宋体"/>
                <w:bCs/>
                <w:kern w:val="0"/>
                <w:szCs w:val="32"/>
              </w:rPr>
              <w:t>、</w:t>
            </w:r>
            <w:r>
              <w:rPr>
                <w:rFonts w:ascii="宋体" w:hAnsi="宋体" w:eastAsia="宋体" w:cs="宋体"/>
                <w:bCs/>
                <w:kern w:val="0"/>
                <w:szCs w:val="32"/>
              </w:rPr>
              <w:t>C 中</w:t>
            </w:r>
            <w:r>
              <w:rPr>
                <w:rFonts w:hint="eastAsia" w:ascii="宋体" w:hAnsi="宋体" w:eastAsia="宋体" w:cs="宋体"/>
                <w:bCs/>
                <w:kern w:val="0"/>
                <w:szCs w:val="32"/>
              </w:rPr>
              <w:t>、</w:t>
            </w:r>
            <w:r>
              <w:rPr>
                <w:rFonts w:ascii="宋体" w:hAnsi="宋体" w:eastAsia="宋体" w:cs="宋体"/>
                <w:bCs/>
                <w:kern w:val="0"/>
                <w:szCs w:val="32"/>
              </w:rPr>
              <w:t>D 差</w:t>
            </w:r>
            <w:r>
              <w:rPr>
                <w:rFonts w:hint="eastAsia" w:ascii="宋体" w:hAnsi="宋体" w:eastAsia="宋体" w:cs="宋体"/>
                <w:bCs/>
                <w:kern w:val="0"/>
                <w:szCs w:val="32"/>
              </w:rPr>
              <w:t>，标准给出</w:t>
            </w:r>
            <w:r>
              <w:rPr>
                <w:rFonts w:ascii="宋体" w:hAnsi="宋体" w:eastAsia="宋体" w:cs="宋体"/>
                <w:bCs/>
                <w:kern w:val="0"/>
                <w:szCs w:val="32"/>
              </w:rPr>
              <w:t>A、C两级，介于A、C为B，低于C级为D。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评价指标</w:t>
            </w:r>
          </w:p>
        </w:tc>
        <w:tc>
          <w:tcPr>
            <w:tcW w:w="8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32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评价内容与等级标准</w:t>
            </w:r>
          </w:p>
        </w:tc>
        <w:tc>
          <w:tcPr>
            <w:tcW w:w="7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</w:rPr>
              <w:t>A</w:t>
            </w:r>
            <w:r>
              <w:rPr>
                <w:rFonts w:ascii="宋体" w:hAnsi="宋体" w:eastAsia="宋体" w:cs="宋体"/>
                <w:bCs/>
                <w:kern w:val="0"/>
                <w:szCs w:val="32"/>
              </w:rPr>
              <w:t>（90分及以上）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32"/>
              </w:rPr>
              <w:t>C</w:t>
            </w:r>
            <w:r>
              <w:rPr>
                <w:rFonts w:ascii="宋体" w:hAnsi="宋体" w:eastAsia="宋体" w:cs="宋体"/>
                <w:bCs/>
                <w:kern w:val="0"/>
                <w:szCs w:val="32"/>
              </w:rPr>
              <w:t>（79-60分）</w:t>
            </w:r>
          </w:p>
        </w:tc>
        <w:tc>
          <w:tcPr>
            <w:tcW w:w="7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18"/>
              </w:rPr>
            </w:pPr>
            <w:r>
              <w:rPr>
                <w:rFonts w:hint="eastAsia" w:ascii="Times New Roman" w:hAnsi="Times New Roman" w:eastAsia="宋体"/>
                <w:kern w:val="0"/>
                <w:sz w:val="18"/>
              </w:rPr>
              <w:t>教学态度</w:t>
            </w: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Cs/>
                <w:kern w:val="0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32"/>
              </w:rPr>
              <w:t>立德树人，授课过程融入课程思政内容，充分挖掘教学内容中的思想政治教育元素，注重教书育人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32"/>
              </w:rPr>
              <w:t>能够做到教书育人，为人师表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32"/>
              </w:rPr>
              <w:t>备课充分，教风严谨，对学生严格要求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32"/>
              </w:rPr>
              <w:t>备课较充分，注意对学生出勤及课堂纪律的要求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32"/>
              </w:rPr>
              <w:t>教学过程情绪饱满，教学语言规范准确，教态自然，仪表端庄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32"/>
              </w:rPr>
              <w:t>教学语言较规范，衣着整洁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</w:rPr>
              <w:t>教学内容</w:t>
            </w: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32"/>
              </w:rPr>
              <w:t>教学内容准确，符合教学大纲要求，内容前后连接呼应，与先修课、后续课联系紧密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32"/>
              </w:rPr>
              <w:t>能够做到理论联系实际，并有一定延伸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18"/>
              </w:rPr>
            </w:pP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32"/>
              </w:rPr>
              <w:t>理论联系实际，与学科专业发展前沿联系紧密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32"/>
              </w:rPr>
              <w:t>能够理论联系实际，并对学科前沿有一定延伸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18"/>
              </w:rPr>
            </w:pPr>
            <w:r>
              <w:rPr>
                <w:rFonts w:hint="eastAsia" w:ascii="Times New Roman" w:hAnsi="Times New Roman" w:eastAsia="宋体"/>
                <w:kern w:val="0"/>
                <w:sz w:val="18"/>
              </w:rPr>
              <w:t>教学方法</w:t>
            </w: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32"/>
              </w:rPr>
              <w:t>板书、多媒体、翻转课堂等教学手段的设计运用合理，与教学内容联系紧密</w:t>
            </w:r>
          </w:p>
        </w:tc>
        <w:tc>
          <w:tcPr>
            <w:tcW w:w="396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32"/>
              </w:rPr>
              <w:t>各种教学手段运用较合理，发挥作用明显</w:t>
            </w:r>
          </w:p>
        </w:tc>
        <w:tc>
          <w:tcPr>
            <w:tcW w:w="7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18"/>
              </w:rPr>
            </w:pP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32"/>
              </w:rPr>
              <w:t>教学理念先进，具有较强的启发性和创新性，能有效调动学生学习积极性</w:t>
            </w:r>
          </w:p>
        </w:tc>
        <w:tc>
          <w:tcPr>
            <w:tcW w:w="396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32"/>
              </w:rPr>
              <w:t>能够激发学生学习兴趣，启发学生思考</w:t>
            </w:r>
          </w:p>
        </w:tc>
        <w:tc>
          <w:tcPr>
            <w:tcW w:w="7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18"/>
              </w:rPr>
            </w:pP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32"/>
              </w:rPr>
              <w:t>注重学生分析和解决实际问题能力的培养</w:t>
            </w:r>
          </w:p>
        </w:tc>
        <w:tc>
          <w:tcPr>
            <w:tcW w:w="396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32"/>
              </w:rPr>
              <w:t>注重对学生分析问题能力的培养</w:t>
            </w:r>
          </w:p>
        </w:tc>
        <w:tc>
          <w:tcPr>
            <w:tcW w:w="7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18"/>
              </w:rPr>
            </w:pPr>
            <w:r>
              <w:rPr>
                <w:rFonts w:hint="eastAsia" w:ascii="Times New Roman" w:hAnsi="Times New Roman" w:eastAsia="宋体"/>
                <w:kern w:val="0"/>
                <w:sz w:val="18"/>
              </w:rPr>
              <w:t>教学效果</w:t>
            </w: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32"/>
              </w:rPr>
              <w:t>关注学生学习结果，注重对学生知识理解的考察</w:t>
            </w:r>
          </w:p>
        </w:tc>
        <w:tc>
          <w:tcPr>
            <w:tcW w:w="396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32"/>
              </w:rPr>
              <w:t>对学生学习结果关注一般</w:t>
            </w:r>
          </w:p>
        </w:tc>
        <w:tc>
          <w:tcPr>
            <w:tcW w:w="7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18"/>
              </w:rPr>
            </w:pP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32"/>
              </w:rPr>
              <w:t>教学深入浅出，学生能够理解并掌握课程核心知识</w:t>
            </w:r>
          </w:p>
        </w:tc>
        <w:tc>
          <w:tcPr>
            <w:tcW w:w="396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32"/>
              </w:rPr>
              <w:t>学生基本理解课程核心知识</w:t>
            </w:r>
          </w:p>
        </w:tc>
        <w:tc>
          <w:tcPr>
            <w:tcW w:w="7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18"/>
              </w:rPr>
            </w:pP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32"/>
              </w:rPr>
              <w:t>学生参与度高，师生互动好，教学氛围好</w:t>
            </w:r>
          </w:p>
        </w:tc>
        <w:tc>
          <w:tcPr>
            <w:tcW w:w="396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32"/>
              </w:rPr>
              <w:t>师生互动一般</w:t>
            </w:r>
          </w:p>
        </w:tc>
        <w:tc>
          <w:tcPr>
            <w:tcW w:w="7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1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bCs/>
                <w:kern w:val="0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2"/>
                <w:szCs w:val="24"/>
              </w:rPr>
              <w:t>听课后总体评价（按百分制打分）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  <w:jc w:val="center"/>
        </w:trPr>
        <w:tc>
          <w:tcPr>
            <w:tcW w:w="95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spacing w:before="156" w:beforeLines="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综  合  评  语（必填）</w:t>
            </w:r>
          </w:p>
        </w:tc>
      </w:tr>
    </w:tbl>
    <w:p>
      <w:pPr>
        <w:spacing w:line="20" w:lineRule="exact"/>
        <w:jc w:val="center"/>
      </w:pPr>
    </w:p>
    <w:p>
      <w:r>
        <w:rPr>
          <w:rFonts w:hint="eastAsia"/>
        </w:rPr>
        <w:t xml:space="preserve">听课人姓名： </w:t>
      </w:r>
      <w:r>
        <w:t xml:space="preserve">                       </w:t>
      </w:r>
      <w:r>
        <w:rPr>
          <w:rFonts w:hint="eastAsia"/>
        </w:rPr>
        <w:t xml:space="preserve">听课时间： </w:t>
      </w:r>
      <w:r>
        <w:t xml:space="preserve">                </w:t>
      </w:r>
      <w:r>
        <w:rPr>
          <w:rFonts w:hint="eastAsia"/>
        </w:rPr>
        <w:t>听课地点：</w:t>
      </w:r>
    </w:p>
    <w:sectPr>
      <w:pgSz w:w="11906" w:h="16838"/>
      <w:pgMar w:top="1134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E5C"/>
    <w:rsid w:val="00170476"/>
    <w:rsid w:val="00654820"/>
    <w:rsid w:val="00661FF4"/>
    <w:rsid w:val="00904D67"/>
    <w:rsid w:val="00980C5C"/>
    <w:rsid w:val="009F762F"/>
    <w:rsid w:val="00E76E5C"/>
    <w:rsid w:val="04C677E3"/>
    <w:rsid w:val="13B7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682</Characters>
  <Lines>5</Lines>
  <Paragraphs>1</Paragraphs>
  <TotalTime>1</TotalTime>
  <ScaleCrop>false</ScaleCrop>
  <LinksUpToDate>false</LinksUpToDate>
  <CharactersWithSpaces>800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2019-09-16T08:03:00Z</dcterms:created>
  <dc:creator>张 博</dc:creator>
  <cp:lastModifiedBy>jwc</cp:lastModifiedBy>
  <dcterms:modified xsi:type="dcterms:W3CDTF">2020-04-13T02:05:29Z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