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关于202</w:t>
      </w:r>
      <w:r>
        <w:rPr>
          <w:rFonts w:hint="eastAsia" w:ascii="黑体" w:eastAsia="黑体"/>
          <w:sz w:val="36"/>
          <w:szCs w:val="36"/>
          <w:lang w:val="en-US" w:eastAsia="zh-CN"/>
        </w:rPr>
        <w:t>2</w:t>
      </w:r>
      <w:r>
        <w:rPr>
          <w:rFonts w:hint="eastAsia" w:ascii="黑体" w:eastAsia="黑体"/>
          <w:sz w:val="36"/>
          <w:szCs w:val="36"/>
        </w:rPr>
        <w:t>年</w:t>
      </w:r>
      <w:r>
        <w:rPr>
          <w:rFonts w:hint="eastAsia" w:ascii="黑体" w:eastAsia="黑体"/>
          <w:sz w:val="36"/>
          <w:szCs w:val="36"/>
          <w:lang w:val="en-US" w:eastAsia="zh-CN"/>
        </w:rPr>
        <w:t>春</w:t>
      </w:r>
      <w:r>
        <w:rPr>
          <w:rFonts w:hint="eastAsia" w:ascii="黑体" w:eastAsia="黑体"/>
          <w:sz w:val="36"/>
          <w:szCs w:val="36"/>
        </w:rPr>
        <w:t>季学期工程实践课程选课的通知</w:t>
      </w:r>
    </w:p>
    <w:p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各有关院系： 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202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春</w:t>
      </w:r>
      <w:r>
        <w:rPr>
          <w:rFonts w:hint="eastAsia" w:ascii="宋体" w:hAnsi="宋体"/>
          <w:sz w:val="24"/>
        </w:rPr>
        <w:t>季学期工程实践课程网上选课工作将于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日</w:t>
      </w:r>
      <w:bookmarkStart w:id="0" w:name="_GoBack"/>
      <w:bookmarkEnd w:id="0"/>
      <w:r>
        <w:rPr>
          <w:rFonts w:hint="eastAsia" w:ascii="宋体" w:hAnsi="宋体"/>
          <w:sz w:val="24"/>
        </w:rPr>
        <w:t>开始，相关事宜通知如下：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黑体" w:hAnsi="宋体" w:eastAsia="黑体"/>
          <w:sz w:val="24"/>
        </w:rPr>
        <w:t>1.起止时间：</w:t>
      </w:r>
      <w:r>
        <w:rPr>
          <w:rFonts w:hint="eastAsia" w:ascii="宋体" w:hAnsi="宋体"/>
          <w:sz w:val="24"/>
        </w:rPr>
        <w:t xml:space="preserve"> 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20</w:t>
      </w:r>
      <w:r>
        <w:rPr>
          <w:rFonts w:hint="eastAsia" w:ascii="宋体" w:hAnsi="宋体"/>
          <w:sz w:val="24"/>
        </w:rPr>
        <w:t>2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日～2</w:t>
      </w:r>
      <w:r>
        <w:rPr>
          <w:rFonts w:ascii="宋体" w:hAnsi="宋体"/>
          <w:sz w:val="24"/>
        </w:rPr>
        <w:t>02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日。</w:t>
      </w:r>
    </w:p>
    <w:p>
      <w:pPr>
        <w:spacing w:line="400" w:lineRule="exact"/>
        <w:ind w:firstLine="480" w:firstLineChars="200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2.选课网址：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本次选课系统网址：</w:t>
      </w:r>
      <w:r>
        <w:rPr>
          <w:rFonts w:ascii="宋体" w:hAnsi="宋体"/>
          <w:sz w:val="24"/>
        </w:rPr>
        <w:t>本科生院网站→教务系统→教师学生入口，具体网址为：</w:t>
      </w:r>
      <w:r>
        <w:fldChar w:fldCharType="begin"/>
      </w:r>
      <w:r>
        <w:instrText xml:space="preserve"> HYPERLINK "http://cas.hrbeu.edu.cn/cas/login?service=http://edusys.hrbeu.edu.cn/jsxsd/index.jsp" </w:instrText>
      </w:r>
      <w:r>
        <w:fldChar w:fldCharType="separate"/>
      </w:r>
      <w:r>
        <w:rPr>
          <w:rFonts w:ascii="宋体" w:hAnsi="宋体"/>
          <w:sz w:val="24"/>
        </w:rPr>
        <w:t>http://cas.hrbeu.edu.cn/cas/login?service=http://edusys.hrbeu.edu.cn/jsxsd/index.jsp</w:t>
      </w:r>
      <w:r>
        <w:rPr>
          <w:rFonts w:ascii="宋体" w:hAnsi="宋体"/>
          <w:sz w:val="24"/>
        </w:rPr>
        <w:fldChar w:fldCharType="end"/>
      </w:r>
      <w:r>
        <w:rPr>
          <w:rFonts w:ascii="宋体" w:hAnsi="宋体"/>
          <w:sz w:val="24"/>
        </w:rPr>
        <w:t xml:space="preserve"> </w:t>
      </w:r>
    </w:p>
    <w:p>
      <w:pPr>
        <w:spacing w:line="400" w:lineRule="exact"/>
        <w:ind w:firstLine="480" w:firstLineChars="200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3．选课方法：</w:t>
      </w:r>
    </w:p>
    <w:p>
      <w:pPr>
        <w:spacing w:line="400" w:lineRule="exact"/>
        <w:ind w:firstLine="566" w:firstLineChars="23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（1）登录学校选课网址后，点击进入工程训练模块进行选课。</w:t>
      </w:r>
    </w:p>
    <w:p>
      <w:pPr>
        <w:spacing w:line="400" w:lineRule="exact"/>
        <w:ind w:firstLine="566" w:firstLineChars="23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（2）查看系统提供的若干可选实训方案；了解各个方案的训练内容组成与上课顺序，按自己的需求选定相应的方案；</w:t>
      </w:r>
    </w:p>
    <w:p>
      <w:pPr>
        <w:spacing w:line="400" w:lineRule="exact"/>
        <w:ind w:firstLine="566" w:firstLineChars="23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（3）每个方案只能容纳一定数量的学生，当某一方案选满后，该方案不可再选。</w:t>
      </w:r>
    </w:p>
    <w:p>
      <w:pPr>
        <w:spacing w:line="400" w:lineRule="exact"/>
        <w:ind w:firstLine="480" w:firstLineChars="200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4. 上课地点：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</w:p>
    <w:tbl>
      <w:tblPr>
        <w:tblStyle w:val="4"/>
        <w:tblW w:w="0" w:type="auto"/>
        <w:tblInd w:w="98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5"/>
        <w:gridCol w:w="2413"/>
        <w:gridCol w:w="2654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3020" w:type="dxa"/>
            <w:tcBorders>
              <w:bottom w:val="single" w:color="auto" w:sz="4" w:space="0"/>
            </w:tcBorders>
            <w:shd w:val="clear" w:color="auto" w:fill="DAEEF3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单元名称</w:t>
            </w:r>
          </w:p>
        </w:tc>
        <w:tc>
          <w:tcPr>
            <w:tcW w:w="3021" w:type="dxa"/>
            <w:tcBorders>
              <w:bottom w:val="single" w:color="auto" w:sz="4" w:space="0"/>
            </w:tcBorders>
            <w:shd w:val="clear" w:color="auto" w:fill="DAEEF3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楼宇</w:t>
            </w:r>
          </w:p>
        </w:tc>
        <w:tc>
          <w:tcPr>
            <w:tcW w:w="3021" w:type="dxa"/>
            <w:tcBorders>
              <w:bottom w:val="single" w:color="auto" w:sz="4" w:space="0"/>
            </w:tcBorders>
            <w:shd w:val="clear" w:color="auto" w:fill="DAEEF3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训练室房间号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020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车削</w:t>
            </w:r>
          </w:p>
        </w:tc>
        <w:tc>
          <w:tcPr>
            <w:tcW w:w="3021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61号楼</w:t>
            </w:r>
          </w:p>
        </w:tc>
        <w:tc>
          <w:tcPr>
            <w:tcW w:w="3021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#2169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3020" w:type="dxa"/>
            <w:shd w:val="clear" w:color="auto" w:fill="DAEEF3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钳工</w:t>
            </w:r>
          </w:p>
        </w:tc>
        <w:tc>
          <w:tcPr>
            <w:tcW w:w="3021" w:type="dxa"/>
            <w:shd w:val="clear" w:color="auto" w:fill="DAEEF3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61号楼</w:t>
            </w:r>
          </w:p>
        </w:tc>
        <w:tc>
          <w:tcPr>
            <w:tcW w:w="3021" w:type="dxa"/>
            <w:shd w:val="clear" w:color="auto" w:fill="DAEEF3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#3181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020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铣刨磨</w:t>
            </w:r>
          </w:p>
        </w:tc>
        <w:tc>
          <w:tcPr>
            <w:tcW w:w="3021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61号楼</w:t>
            </w:r>
          </w:p>
        </w:tc>
        <w:tc>
          <w:tcPr>
            <w:tcW w:w="3021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#1153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3020" w:type="dxa"/>
            <w:shd w:val="clear" w:color="auto" w:fill="DAEEF3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铸造</w:t>
            </w:r>
          </w:p>
        </w:tc>
        <w:tc>
          <w:tcPr>
            <w:tcW w:w="3021" w:type="dxa"/>
            <w:shd w:val="clear" w:color="auto" w:fill="DAEEF3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61号楼</w:t>
            </w:r>
          </w:p>
        </w:tc>
        <w:tc>
          <w:tcPr>
            <w:tcW w:w="3021" w:type="dxa"/>
            <w:shd w:val="clear" w:color="auto" w:fill="DAEEF3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#1084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020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锻压与塑料成形</w:t>
            </w:r>
          </w:p>
        </w:tc>
        <w:tc>
          <w:tcPr>
            <w:tcW w:w="3021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61号楼</w:t>
            </w:r>
          </w:p>
        </w:tc>
        <w:tc>
          <w:tcPr>
            <w:tcW w:w="3021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#1087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020" w:type="dxa"/>
            <w:shd w:val="clear" w:color="auto" w:fill="DAEEF3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焊接</w:t>
            </w:r>
          </w:p>
        </w:tc>
        <w:tc>
          <w:tcPr>
            <w:tcW w:w="3021" w:type="dxa"/>
            <w:shd w:val="clear" w:color="auto" w:fill="DAEEF3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61号楼</w:t>
            </w:r>
          </w:p>
        </w:tc>
        <w:tc>
          <w:tcPr>
            <w:tcW w:w="3021" w:type="dxa"/>
            <w:shd w:val="clear" w:color="auto" w:fill="DAEEF3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#2097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3020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电子工艺</w:t>
            </w:r>
          </w:p>
        </w:tc>
        <w:tc>
          <w:tcPr>
            <w:tcW w:w="3021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61号楼</w:t>
            </w:r>
          </w:p>
        </w:tc>
        <w:tc>
          <w:tcPr>
            <w:tcW w:w="3021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#4112</w:t>
            </w:r>
            <w:r>
              <w:rPr>
                <w:rFonts w:hint="eastAsia"/>
                <w:sz w:val="24"/>
                <w:lang w:val="en-US" w:eastAsia="zh-CN"/>
              </w:rPr>
              <w:t>/</w:t>
            </w:r>
            <w:r>
              <w:rPr>
                <w:rFonts w:hint="eastAsia"/>
                <w:sz w:val="24"/>
              </w:rPr>
              <w:t>#41</w:t>
            </w:r>
            <w:r>
              <w:rPr>
                <w:rFonts w:hint="eastAsia"/>
                <w:sz w:val="24"/>
                <w:lang w:val="en-US" w:eastAsia="zh-CN"/>
              </w:rPr>
              <w:t>89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020" w:type="dxa"/>
            <w:shd w:val="clear" w:color="auto" w:fill="DAEEF3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控制技术</w:t>
            </w:r>
          </w:p>
        </w:tc>
        <w:tc>
          <w:tcPr>
            <w:tcW w:w="3021" w:type="dxa"/>
            <w:shd w:val="clear" w:color="auto" w:fill="DAEEF3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61号楼</w:t>
            </w:r>
          </w:p>
        </w:tc>
        <w:tc>
          <w:tcPr>
            <w:tcW w:w="3021" w:type="dxa"/>
            <w:shd w:val="clear" w:color="auto" w:fill="DAEEF3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#3191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3020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数控技术</w:t>
            </w:r>
          </w:p>
        </w:tc>
        <w:tc>
          <w:tcPr>
            <w:tcW w:w="3021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61号楼</w:t>
            </w:r>
          </w:p>
        </w:tc>
        <w:tc>
          <w:tcPr>
            <w:tcW w:w="3021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#2172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020" w:type="dxa"/>
            <w:shd w:val="clear" w:color="auto" w:fill="DAEEF3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特种加工</w:t>
            </w:r>
          </w:p>
        </w:tc>
        <w:tc>
          <w:tcPr>
            <w:tcW w:w="3021" w:type="dxa"/>
            <w:shd w:val="clear" w:color="auto" w:fill="DAEEF3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61号楼</w:t>
            </w:r>
          </w:p>
        </w:tc>
        <w:tc>
          <w:tcPr>
            <w:tcW w:w="3021" w:type="dxa"/>
            <w:shd w:val="clear" w:color="auto" w:fill="DAEEF3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#3190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020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CAD训练</w:t>
            </w:r>
          </w:p>
        </w:tc>
        <w:tc>
          <w:tcPr>
            <w:tcW w:w="3021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61号楼</w:t>
            </w:r>
          </w:p>
        </w:tc>
        <w:tc>
          <w:tcPr>
            <w:tcW w:w="3021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#3184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020" w:type="dxa"/>
            <w:shd w:val="clear" w:color="auto" w:fill="DAEEF3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工艺设计</w:t>
            </w:r>
          </w:p>
        </w:tc>
        <w:tc>
          <w:tcPr>
            <w:tcW w:w="3021" w:type="dxa"/>
            <w:shd w:val="clear" w:color="auto" w:fill="DAEEF3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61号楼</w:t>
            </w:r>
          </w:p>
        </w:tc>
        <w:tc>
          <w:tcPr>
            <w:tcW w:w="3021" w:type="dxa"/>
            <w:shd w:val="clear" w:color="auto" w:fill="DAEEF3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#3195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020" w:type="dxa"/>
            <w:shd w:val="clear" w:color="auto" w:fill="auto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测量技术</w:t>
            </w:r>
          </w:p>
        </w:tc>
        <w:tc>
          <w:tcPr>
            <w:tcW w:w="3021" w:type="dxa"/>
            <w:shd w:val="clear" w:color="auto" w:fill="auto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61号楼</w:t>
            </w:r>
          </w:p>
        </w:tc>
        <w:tc>
          <w:tcPr>
            <w:tcW w:w="3021" w:type="dxa"/>
            <w:shd w:val="clear" w:color="auto" w:fill="auto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#3106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020" w:type="dxa"/>
            <w:shd w:val="clear" w:color="auto" w:fill="DBEEF3" w:themeFill="accent5" w:themeFillTint="32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智能物流</w:t>
            </w:r>
          </w:p>
        </w:tc>
        <w:tc>
          <w:tcPr>
            <w:tcW w:w="3021" w:type="dxa"/>
            <w:shd w:val="clear" w:color="auto" w:fill="DBEEF3" w:themeFill="accent5" w:themeFillTint="32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61号楼</w:t>
            </w:r>
          </w:p>
        </w:tc>
        <w:tc>
          <w:tcPr>
            <w:tcW w:w="3021" w:type="dxa"/>
            <w:shd w:val="clear" w:color="auto" w:fill="DBEEF3" w:themeFill="accent5" w:themeFillTint="32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#31</w:t>
            </w:r>
            <w:r>
              <w:rPr>
                <w:rFonts w:hint="eastAsia"/>
                <w:sz w:val="24"/>
                <w:lang w:val="en-US" w:eastAsia="zh-CN"/>
              </w:rPr>
              <w:t>91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020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电器安装</w:t>
            </w:r>
          </w:p>
        </w:tc>
        <w:tc>
          <w:tcPr>
            <w:tcW w:w="3021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61号楼</w:t>
            </w:r>
          </w:p>
        </w:tc>
        <w:tc>
          <w:tcPr>
            <w:tcW w:w="3021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#</w:t>
            </w:r>
            <w:r>
              <w:rPr>
                <w:rFonts w:hint="eastAsia"/>
                <w:sz w:val="24"/>
                <w:lang w:val="en-US" w:eastAsia="zh-CN"/>
              </w:rPr>
              <w:t>4106</w:t>
            </w:r>
          </w:p>
        </w:tc>
      </w:tr>
    </w:tbl>
    <w:p>
      <w:pPr>
        <w:rPr>
          <w:sz w:val="24"/>
        </w:rPr>
      </w:pPr>
    </w:p>
    <w:p>
      <w:pPr>
        <w:spacing w:line="400" w:lineRule="exact"/>
        <w:ind w:firstLine="480" w:firstLineChars="200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5. 安全要求：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所有来上课的同学必须穿</w:t>
      </w:r>
      <w:r>
        <w:rPr>
          <w:rFonts w:hint="eastAsia" w:ascii="黑体" w:hAnsi="宋体" w:eastAsia="黑体"/>
          <w:sz w:val="24"/>
        </w:rPr>
        <w:t>军训服装</w:t>
      </w:r>
      <w:r>
        <w:rPr>
          <w:rFonts w:hint="eastAsia" w:ascii="宋体" w:hAnsi="宋体"/>
          <w:sz w:val="24"/>
        </w:rPr>
        <w:t>，不得穿凉鞋、拖鞋，长发者须戴帽子，并将头发挽进帽子内。实践课程应特别注意安全，请各位同学来上课时提高安全意识。</w:t>
      </w:r>
      <w:r>
        <w:rPr>
          <w:rFonts w:hint="eastAsia" w:ascii="黑体" w:hAnsi="宋体" w:eastAsia="黑体"/>
          <w:sz w:val="24"/>
        </w:rPr>
        <w:t>服装不合格将被拒绝进入训练室</w:t>
      </w:r>
      <w:r>
        <w:rPr>
          <w:rFonts w:hint="eastAsia" w:ascii="宋体" w:hAnsi="宋体"/>
          <w:sz w:val="24"/>
        </w:rPr>
        <w:t>。</w:t>
      </w:r>
    </w:p>
    <w:p>
      <w:pPr>
        <w:spacing w:line="400" w:lineRule="exact"/>
        <w:ind w:firstLine="480" w:firstLineChars="200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6. 作业要求：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请同学妥善保管好自己的工程训练报告，实践结束后要统一上交，作为成绩评定内容之一。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黑体" w:hAnsi="宋体" w:eastAsia="黑体"/>
          <w:sz w:val="24"/>
        </w:rPr>
        <w:t>7．咨询：</w:t>
      </w:r>
      <w:r>
        <w:rPr>
          <w:rFonts w:hint="eastAsia" w:ascii="宋体" w:hAnsi="宋体"/>
          <w:sz w:val="24"/>
        </w:rPr>
        <w:t>工程训练中心（61#楼5092）综合办公室 电话：82518598/82519952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    </w:t>
      </w:r>
      <w:r>
        <w:rPr>
          <w:rFonts w:hint="eastAsia" w:ascii="宋体" w:hAnsi="宋体"/>
          <w:sz w:val="24"/>
        </w:rPr>
        <w:t xml:space="preserve">杨老师：15046009581 </w:t>
      </w:r>
    </w:p>
    <w:p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请相关教学院系教务办公室协助通知相关班级及时进行选课，以免耽误学生下学期上课。</w:t>
      </w:r>
    </w:p>
    <w:p>
      <w:pPr>
        <w:spacing w:line="400" w:lineRule="exact"/>
        <w:ind w:firstLine="600" w:firstLineChars="200"/>
        <w:rPr>
          <w:rFonts w:ascii="黑体" w:hAnsi="宋体" w:eastAsia="黑体"/>
          <w:sz w:val="30"/>
          <w:szCs w:val="30"/>
          <w:u w:val="single"/>
        </w:rPr>
      </w:pPr>
      <w:r>
        <w:rPr>
          <w:rFonts w:hint="eastAsia" w:ascii="黑体" w:hAnsi="宋体" w:eastAsia="黑体"/>
          <w:sz w:val="30"/>
          <w:szCs w:val="30"/>
          <w:u w:val="single"/>
        </w:rPr>
        <w:t>8．温馨提示：</w:t>
      </w:r>
    </w:p>
    <w:p>
      <w:pPr>
        <w:spacing w:line="400" w:lineRule="exact"/>
        <w:ind w:firstLine="600" w:firstLineChars="200"/>
        <w:rPr>
          <w:rFonts w:ascii="黑体" w:hAnsi="宋体" w:eastAsia="黑体"/>
          <w:sz w:val="30"/>
          <w:szCs w:val="30"/>
          <w:u w:val="single"/>
        </w:rPr>
      </w:pPr>
      <w:r>
        <w:rPr>
          <w:rFonts w:hint="eastAsia" w:ascii="黑体" w:hAnsi="宋体" w:eastAsia="黑体"/>
          <w:sz w:val="30"/>
          <w:szCs w:val="30"/>
          <w:u w:val="single"/>
        </w:rPr>
        <w:t>各位同学在选课后，请一定查询自己在各训练单元的上课时间表！！！</w:t>
      </w:r>
    </w:p>
    <w:p>
      <w:pPr>
        <w:spacing w:line="400" w:lineRule="exact"/>
        <w:ind w:firstLine="600" w:firstLineChars="200"/>
        <w:rPr>
          <w:rFonts w:ascii="黑体" w:hAnsi="宋体" w:eastAsia="黑体"/>
          <w:sz w:val="30"/>
          <w:szCs w:val="30"/>
          <w:u w:val="single"/>
        </w:rPr>
      </w:pPr>
      <w:r>
        <w:rPr>
          <w:rFonts w:hint="eastAsia" w:ascii="黑体" w:hAnsi="宋体" w:eastAsia="黑体"/>
          <w:sz w:val="30"/>
          <w:szCs w:val="30"/>
          <w:u w:val="single"/>
        </w:rPr>
        <w:t>建议用QQ等截图工具截取一张课程表并打印出来，或是用手机拍下屏幕截图，以免误课。</w:t>
      </w:r>
    </w:p>
    <w:p>
      <w:pPr>
        <w:spacing w:line="400" w:lineRule="exact"/>
        <w:ind w:firstLine="600" w:firstLineChars="200"/>
        <w:rPr>
          <w:rFonts w:ascii="黑体" w:hAnsi="宋体" w:eastAsia="黑体"/>
          <w:sz w:val="30"/>
          <w:szCs w:val="30"/>
          <w:u w:val="single"/>
        </w:rPr>
      </w:pPr>
    </w:p>
    <w:p>
      <w:pPr>
        <w:spacing w:line="400" w:lineRule="exact"/>
        <w:ind w:firstLine="600" w:firstLineChars="200"/>
        <w:rPr>
          <w:rFonts w:ascii="黑体" w:hAnsi="宋体" w:eastAsia="黑体"/>
          <w:sz w:val="30"/>
          <w:szCs w:val="30"/>
          <w:u w:val="single"/>
        </w:rPr>
      </w:pPr>
    </w:p>
    <w:p>
      <w:pPr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选课涉及班级列表：</w:t>
      </w:r>
    </w:p>
    <w:p>
      <w:pPr>
        <w:rPr>
          <w:rFonts w:hint="default" w:eastAsia="宋体"/>
          <w:sz w:val="24"/>
          <w:lang w:val="en-US" w:eastAsia="zh-CN"/>
        </w:rPr>
      </w:pPr>
    </w:p>
    <w:p>
      <w:pPr>
        <w:spacing w:line="400" w:lineRule="exact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周一上课： </w:t>
      </w:r>
    </w:p>
    <w:p>
      <w:pPr>
        <w:spacing w:line="400" w:lineRule="exact"/>
        <w:ind w:left="480" w:hanging="480" w:hanging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  </w:t>
      </w:r>
      <w:r>
        <w:rPr>
          <w:rFonts w:hint="eastAsia" w:ascii="宋体" w:hAnsi="宋体"/>
          <w:sz w:val="24"/>
          <w:lang w:val="en-US" w:eastAsia="zh-CN"/>
        </w:rPr>
        <w:t>20200531-20200536、20200541、20201500、20201511-20201516、20201521、20201522</w:t>
      </w:r>
    </w:p>
    <w:p>
      <w:pPr>
        <w:spacing w:line="400" w:lineRule="exact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周二上课：</w:t>
      </w:r>
    </w:p>
    <w:p>
      <w:pPr>
        <w:spacing w:line="400" w:lineRule="exact"/>
        <w:ind w:left="480" w:hanging="480" w:hanging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 </w:t>
      </w:r>
      <w:r>
        <w:rPr>
          <w:rFonts w:hint="eastAsia" w:ascii="宋体" w:hAnsi="宋体"/>
          <w:sz w:val="24"/>
          <w:lang w:val="en-US" w:eastAsia="zh-CN"/>
        </w:rPr>
        <w:t xml:space="preserve">  2020测控1班-4班、2020电气1班-3班、2020机器人1班-2班、</w:t>
      </w:r>
    </w:p>
    <w:p>
      <w:pPr>
        <w:spacing w:line="400" w:lineRule="exact"/>
        <w:ind w:left="479" w:leftChars="228" w:firstLine="0" w:firstLineChars="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2020探测1班-2班、2020自动化1班-5班</w:t>
      </w:r>
    </w:p>
    <w:p>
      <w:pPr>
        <w:spacing w:line="400" w:lineRule="exact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周四上课：</w:t>
      </w:r>
    </w:p>
    <w:p>
      <w:pPr>
        <w:spacing w:line="400" w:lineRule="exact"/>
        <w:ind w:left="479" w:leftChars="228" w:firstLine="0" w:firstLineChars="0"/>
        <w:rPr>
          <w:rFonts w:hint="default" w:ascii="宋体" w:hAnsi="宋体" w:eastAsia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20200211、20200212、20200241、20200242、20200251、20200252、20200261、20200262、20201001、20201002、20201011-20201013、20201051-20201053</w:t>
      </w:r>
    </w:p>
    <w:p>
      <w:pPr>
        <w:spacing w:line="400" w:lineRule="exact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周五上课：</w:t>
      </w:r>
    </w:p>
    <w:p>
      <w:pPr>
        <w:spacing w:line="400" w:lineRule="exact"/>
        <w:ind w:firstLine="48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20200511-20200514、2020电子信息工程1班-7班、</w:t>
      </w:r>
    </w:p>
    <w:p>
      <w:pPr>
        <w:spacing w:line="400" w:lineRule="exact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2020通信工程1班-4班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</w:p>
    <w:p>
      <w:pPr>
        <w:ind w:right="480"/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   工程训练中心</w:t>
      </w:r>
    </w:p>
    <w:p>
      <w:pPr>
        <w:ind w:right="480"/>
        <w:jc w:val="center"/>
        <w:rPr>
          <w:sz w:val="24"/>
        </w:rPr>
      </w:pPr>
      <w:r>
        <w:rPr>
          <w:rFonts w:hint="eastAsia" w:ascii="宋体" w:hAnsi="宋体"/>
          <w:sz w:val="24"/>
        </w:rPr>
        <w:t xml:space="preserve">                               二○二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一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六</w:t>
      </w:r>
      <w:r>
        <w:rPr>
          <w:rFonts w:hint="eastAsia" w:ascii="宋体" w:hAnsi="宋体"/>
          <w:sz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60CB"/>
    <w:rsid w:val="000A5C77"/>
    <w:rsid w:val="000B7D4D"/>
    <w:rsid w:val="00116933"/>
    <w:rsid w:val="00154052"/>
    <w:rsid w:val="001976EA"/>
    <w:rsid w:val="001C29BE"/>
    <w:rsid w:val="001E74B3"/>
    <w:rsid w:val="00265B2D"/>
    <w:rsid w:val="00276B83"/>
    <w:rsid w:val="002A3361"/>
    <w:rsid w:val="002B0224"/>
    <w:rsid w:val="002B1D5C"/>
    <w:rsid w:val="00325E39"/>
    <w:rsid w:val="003451B9"/>
    <w:rsid w:val="003C550B"/>
    <w:rsid w:val="003F3417"/>
    <w:rsid w:val="0047113D"/>
    <w:rsid w:val="004908AD"/>
    <w:rsid w:val="0057456D"/>
    <w:rsid w:val="005A106B"/>
    <w:rsid w:val="006416B1"/>
    <w:rsid w:val="006576B5"/>
    <w:rsid w:val="006831AF"/>
    <w:rsid w:val="00743CF5"/>
    <w:rsid w:val="00790688"/>
    <w:rsid w:val="0079722A"/>
    <w:rsid w:val="007C0B9C"/>
    <w:rsid w:val="007C1D79"/>
    <w:rsid w:val="008113D5"/>
    <w:rsid w:val="00825BFB"/>
    <w:rsid w:val="008649F2"/>
    <w:rsid w:val="008D7012"/>
    <w:rsid w:val="00933957"/>
    <w:rsid w:val="0096335E"/>
    <w:rsid w:val="009D2E79"/>
    <w:rsid w:val="009F109D"/>
    <w:rsid w:val="009F28C6"/>
    <w:rsid w:val="00AC639C"/>
    <w:rsid w:val="00B260CB"/>
    <w:rsid w:val="00BD34F7"/>
    <w:rsid w:val="00BF2E76"/>
    <w:rsid w:val="00C175E4"/>
    <w:rsid w:val="00C40A72"/>
    <w:rsid w:val="00C450C4"/>
    <w:rsid w:val="00C72200"/>
    <w:rsid w:val="00C75566"/>
    <w:rsid w:val="00C833D4"/>
    <w:rsid w:val="00C94230"/>
    <w:rsid w:val="00CD6192"/>
    <w:rsid w:val="00D11E76"/>
    <w:rsid w:val="00D31E7D"/>
    <w:rsid w:val="00DB295B"/>
    <w:rsid w:val="00DC33BD"/>
    <w:rsid w:val="00DC4C34"/>
    <w:rsid w:val="00E17D03"/>
    <w:rsid w:val="00E6329A"/>
    <w:rsid w:val="00EB637D"/>
    <w:rsid w:val="00F327F4"/>
    <w:rsid w:val="00F32B46"/>
    <w:rsid w:val="00F57A1D"/>
    <w:rsid w:val="00F63B8C"/>
    <w:rsid w:val="00FA671D"/>
    <w:rsid w:val="00FC4487"/>
    <w:rsid w:val="00FE376F"/>
    <w:rsid w:val="2EB60CDB"/>
    <w:rsid w:val="306233EC"/>
    <w:rsid w:val="5C7971DB"/>
    <w:rsid w:val="711C1766"/>
    <w:rsid w:val="761D5488"/>
    <w:rsid w:val="7E98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800080" w:themeColor="followedHyperlink"/>
      <w:u w:val="single"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214</Words>
  <Characters>1221</Characters>
  <Lines>10</Lines>
  <Paragraphs>2</Paragraphs>
  <TotalTime>88</TotalTime>
  <ScaleCrop>false</ScaleCrop>
  <LinksUpToDate>false</LinksUpToDate>
  <CharactersWithSpaces>1433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2017-06-26T00:47:00Z</dcterms:created>
  <dc:creator>dreamsummit</dc:creator>
  <cp:lastModifiedBy>茜</cp:lastModifiedBy>
  <cp:lastPrinted>2022-01-05T08:47:25Z</cp:lastPrinted>
  <dcterms:modified xsi:type="dcterms:W3CDTF">2022-01-05T08:50:14Z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0DD0A816CE514882B772FAF976C82297</vt:lpwstr>
  </property>
</Properties>
</file>